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49" w:rsidRPr="008B7B49" w:rsidRDefault="008B7B49" w:rsidP="008B7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</w:t>
      </w:r>
      <w:r w:rsidRPr="008B7B4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ЕДЕРАЦИЯ</w:t>
      </w: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БРЯНСК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B7B49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ДУБРОВСК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РАЙОН</w:t>
      </w:r>
    </w:p>
    <w:p w:rsidR="008B7B49" w:rsidRPr="008B7B49" w:rsidRDefault="006C5364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СЕРГЕЕВСКАЯ</w:t>
      </w:r>
      <w:r w:rsidR="00705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B49" w:rsidRPr="008B7B49">
        <w:rPr>
          <w:rFonts w:ascii="Times New Roman" w:hAnsi="Times New Roman" w:cs="Times New Roman"/>
          <w:color w:val="000000"/>
          <w:sz w:val="28"/>
          <w:szCs w:val="28"/>
        </w:rPr>
        <w:t>СЕЛЬСКАЯ АДМИНИСТРАЦИЯ</w:t>
      </w:r>
    </w:p>
    <w:p w:rsidR="008B7B49" w:rsidRPr="008B7B49" w:rsidRDefault="008B7B49" w:rsidP="008B7B49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B7B49" w:rsidRPr="008B7B49" w:rsidRDefault="008B7B49" w:rsidP="008B7B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от  2</w:t>
      </w:r>
      <w:r w:rsidR="006C5364">
        <w:rPr>
          <w:rFonts w:ascii="Times New Roman" w:hAnsi="Times New Roman" w:cs="Times New Roman"/>
          <w:sz w:val="28"/>
          <w:szCs w:val="28"/>
        </w:rPr>
        <w:t>5</w:t>
      </w:r>
      <w:r w:rsidRPr="008B7B4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B4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5364">
        <w:rPr>
          <w:rFonts w:ascii="Times New Roman" w:hAnsi="Times New Roman" w:cs="Times New Roman"/>
          <w:sz w:val="28"/>
          <w:szCs w:val="28"/>
        </w:rPr>
        <w:t>0</w:t>
      </w:r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с. </w:t>
      </w:r>
      <w:r w:rsidR="006C5364">
        <w:rPr>
          <w:rFonts w:ascii="Times New Roman" w:hAnsi="Times New Roman" w:cs="Times New Roman"/>
          <w:sz w:val="28"/>
          <w:szCs w:val="28"/>
        </w:rPr>
        <w:t>Сергеевка</w:t>
      </w:r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sz w:val="28"/>
          <w:szCs w:val="28"/>
        </w:rPr>
        <w:t>«</w:t>
      </w:r>
      <w:r w:rsidRPr="008B7B4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8B7B49">
        <w:rPr>
          <w:rFonts w:ascii="Times New Roman" w:hAnsi="Times New Roman" w:cs="Times New Roman"/>
          <w:bCs/>
          <w:sz w:val="24"/>
          <w:szCs w:val="24"/>
        </w:rPr>
        <w:t>Порядка и условий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предоставления в аренду субъектам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малого и среднегопредпринимательства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(МСП) объектов муниципальной собственности,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включенных в перечень имущества,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находящегося в муниципальной</w:t>
      </w:r>
    </w:p>
    <w:p w:rsid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собственности, свободного от прав 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третьих лиц (за исключением</w:t>
      </w:r>
    </w:p>
    <w:p w:rsidR="008B7B49" w:rsidRDefault="008B7B49" w:rsidP="008B7B49">
      <w:pPr>
        <w:rPr>
          <w:rFonts w:ascii="Times New Roman" w:hAnsi="Times New Roman" w:cs="Times New Roman"/>
          <w:bCs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>имущественных прав субъектов</w:t>
      </w:r>
    </w:p>
    <w:p w:rsidR="008B7B49" w:rsidRPr="008B7B49" w:rsidRDefault="008B7B49" w:rsidP="008B7B49">
      <w:pPr>
        <w:rPr>
          <w:rFonts w:ascii="Times New Roman" w:hAnsi="Times New Roman" w:cs="Times New Roman"/>
          <w:sz w:val="24"/>
          <w:szCs w:val="24"/>
        </w:rPr>
      </w:pPr>
      <w:r w:rsidRPr="008B7B49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предпринимательства)</w:t>
      </w: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60D54">
        <w:rPr>
          <w:rFonts w:ascii="Times New Roman" w:hAnsi="Times New Roman" w:cs="Times New Roman"/>
          <w:sz w:val="28"/>
          <w:szCs w:val="28"/>
        </w:rPr>
        <w:t>федеральными законами от 24.07.2007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60D54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среднегопредпринимательства 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Федерации», от 26.07.2006г. </w:t>
      </w:r>
      <w:r w:rsidRPr="00560D54">
        <w:rPr>
          <w:rFonts w:ascii="Times New Roman" w:hAnsi="Times New Roman" w:cs="Times New Roman"/>
          <w:sz w:val="28"/>
          <w:szCs w:val="28"/>
        </w:rPr>
        <w:t>№ 135-ФЗ «О защите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конкуренции» </w:t>
      </w:r>
      <w:r w:rsidRPr="00560D54">
        <w:rPr>
          <w:rFonts w:ascii="Times New Roman" w:hAnsi="Times New Roman" w:cs="Times New Roman"/>
          <w:sz w:val="28"/>
          <w:szCs w:val="28"/>
        </w:rPr>
        <w:t>и определяют порядок и условияпредоставления в аренду субъектам малого и среднего предпринимательства (МСП)объектов муниципальной собственности, включенных в перечень имущества,находящегося в муниципальной собственности, свободного от прав третьих лиц (заисключением имущественных прав субъектов малого и среднегопредпринимательства).</w:t>
      </w:r>
    </w:p>
    <w:p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B49" w:rsidRPr="008B7B49" w:rsidRDefault="008B7B49" w:rsidP="008B7B4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8B7B49" w:rsidRPr="008B7B49" w:rsidRDefault="008B7B49" w:rsidP="008B7B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8B7B49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8B7B4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B7B49">
        <w:rPr>
          <w:rFonts w:ascii="Times New Roman" w:hAnsi="Times New Roman" w:cs="Times New Roman"/>
          <w:bCs/>
          <w:sz w:val="28"/>
          <w:szCs w:val="28"/>
        </w:rPr>
        <w:t>и услови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8B7B49">
        <w:rPr>
          <w:rFonts w:ascii="Times New Roman" w:hAnsi="Times New Roman" w:cs="Times New Roman"/>
          <w:bCs/>
          <w:sz w:val="28"/>
          <w:szCs w:val="28"/>
        </w:rPr>
        <w:t xml:space="preserve"> предоставления в аренду субъектаммалого и среднего предпринимательства (МСП) объектов муниципальной собственности,включенных в перечень имущества, находящегося в муниципальнойсобственности, свободного от прав третьих лиц (за исключениемимущественных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7B49" w:rsidRPr="008B7B49" w:rsidRDefault="008B7B49" w:rsidP="008B7B49">
      <w:pPr>
        <w:pStyle w:val="ConsPlusNormal"/>
        <w:tabs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B7B49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B7B49" w:rsidRPr="008B7B49" w:rsidRDefault="008B7B49" w:rsidP="008B7B49">
      <w:pPr>
        <w:pStyle w:val="ConsPlusNormal"/>
        <w:tabs>
          <w:tab w:val="left" w:pos="85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B7B49">
        <w:rPr>
          <w:color w:val="000000"/>
          <w:sz w:val="28"/>
          <w:szCs w:val="28"/>
        </w:rPr>
        <w:t>.Настоящее постановление подлежит размещению на официальном сайте администрации в сети Интернет.</w:t>
      </w:r>
    </w:p>
    <w:p w:rsidR="008B7B49" w:rsidRPr="008B7B49" w:rsidRDefault="008B7B49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7B4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8B7B49" w:rsidRPr="008B7B49" w:rsidRDefault="008B7B49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49" w:rsidRPr="008B7B49" w:rsidRDefault="008B7B49" w:rsidP="008B7B49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49" w:rsidRPr="008B7B49" w:rsidRDefault="008B7B49" w:rsidP="008B7B49">
      <w:pPr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8B7B4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C5364">
        <w:rPr>
          <w:rFonts w:ascii="Times New Roman" w:hAnsi="Times New Roman" w:cs="Times New Roman"/>
          <w:sz w:val="28"/>
          <w:szCs w:val="28"/>
        </w:rPr>
        <w:t>Сергеевской</w:t>
      </w:r>
    </w:p>
    <w:p w:rsidR="008B7B49" w:rsidRPr="008B7B49" w:rsidRDefault="008B7B49" w:rsidP="008B7B49">
      <w:pPr>
        <w:rPr>
          <w:rFonts w:ascii="Times New Roman" w:eastAsia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</w:t>
      </w:r>
      <w:r w:rsidR="006C5364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6C5364">
        <w:rPr>
          <w:rFonts w:ascii="Times New Roman" w:hAnsi="Times New Roman" w:cs="Times New Roman"/>
          <w:sz w:val="28"/>
          <w:szCs w:val="28"/>
        </w:rPr>
        <w:t>Матвеец</w:t>
      </w:r>
      <w:proofErr w:type="spellEnd"/>
    </w:p>
    <w:p w:rsidR="00B5593C" w:rsidRPr="00B5593C" w:rsidRDefault="004827BA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lastRenderedPageBreak/>
        <w:t xml:space="preserve">      Приложение </w:t>
      </w:r>
    </w:p>
    <w:p w:rsidR="00B5593C" w:rsidRDefault="004827BA" w:rsidP="00C344D1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к постановлению</w:t>
      </w:r>
      <w:r w:rsidR="006C536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Сергеевской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 xml:space="preserve"> сельской </w:t>
      </w:r>
      <w:r w:rsidR="00C344D1">
        <w:rPr>
          <w:rFonts w:ascii="Times New Roman,Bold" w:hAnsi="Times New Roman,Bold" w:cs="Times New Roman,Bold"/>
          <w:b/>
          <w:bCs/>
          <w:sz w:val="20"/>
          <w:szCs w:val="20"/>
        </w:rPr>
        <w:t xml:space="preserve">администрации </w:t>
      </w:r>
    </w:p>
    <w:p w:rsidR="00B5593C" w:rsidRPr="00B5593C" w:rsidRDefault="004827BA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№ </w:t>
      </w:r>
      <w:r w:rsidR="006C5364">
        <w:rPr>
          <w:rFonts w:ascii="Times New Roman,Bold" w:hAnsi="Times New Roman,Bold" w:cs="Times New Roman,Bold"/>
          <w:b/>
          <w:bCs/>
          <w:sz w:val="20"/>
          <w:szCs w:val="20"/>
        </w:rPr>
        <w:t>10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от 2</w:t>
      </w:r>
      <w:r w:rsidR="006C5364">
        <w:rPr>
          <w:rFonts w:ascii="Times New Roman,Bold" w:hAnsi="Times New Roman,Bold" w:cs="Times New Roman,Bold"/>
          <w:b/>
          <w:bCs/>
          <w:sz w:val="20"/>
          <w:szCs w:val="20"/>
        </w:rPr>
        <w:t>5</w:t>
      </w:r>
      <w:r w:rsidR="00C344D1">
        <w:rPr>
          <w:rFonts w:ascii="Times New Roman,Bold" w:hAnsi="Times New Roman,Bold" w:cs="Times New Roman,Bold"/>
          <w:b/>
          <w:bCs/>
          <w:sz w:val="20"/>
          <w:szCs w:val="20"/>
        </w:rPr>
        <w:t>.0</w:t>
      </w:r>
      <w:r w:rsidR="0053267D">
        <w:rPr>
          <w:rFonts w:ascii="Times New Roman,Bold" w:hAnsi="Times New Roman,Bold" w:cs="Times New Roman,Bold"/>
          <w:b/>
          <w:bCs/>
          <w:sz w:val="20"/>
          <w:szCs w:val="20"/>
        </w:rPr>
        <w:t>5.2020</w:t>
      </w:r>
      <w:r w:rsidR="00C344D1">
        <w:rPr>
          <w:rFonts w:ascii="Times New Roman,Bold" w:hAnsi="Times New Roman,Bold" w:cs="Times New Roman,Bold"/>
          <w:b/>
          <w:bCs/>
          <w:sz w:val="20"/>
          <w:szCs w:val="20"/>
        </w:rPr>
        <w:t xml:space="preserve"> г.</w:t>
      </w:r>
    </w:p>
    <w:p w:rsidR="00B5593C" w:rsidRPr="00C344D1" w:rsidRDefault="00B5593C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B5593C" w:rsidRDefault="00B5593C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Порядок и условия предоставления в аренду субъектам малого и среднего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предпринимательства (МСП) объектов муниципальной собственности,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включенных в перечень имущества, находящегося в муниципальной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собственности, свободного от прав третьих лиц (за исключением</w:t>
      </w: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имущественных прав субъектов малого и среднего предпринимательства)</w:t>
      </w:r>
    </w:p>
    <w:p w:rsidR="00C344D1" w:rsidRPr="00C344D1" w:rsidRDefault="00C344D1" w:rsidP="002C51B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0D54" w:rsidRPr="00C344D1" w:rsidRDefault="00560D54" w:rsidP="00C344D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44D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344D1"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1.1. Настоящие Порядок и условия разработаны в соответствии сфедеральными законами от 24.07.2007 № 209-ФЗ «О развитии малого и среднегопредпринимательства в Российской Федерации», от 26.07.2006 № 135-ФЗ «О защите</w:t>
      </w:r>
      <w:r w:rsidR="004827BA">
        <w:rPr>
          <w:rFonts w:ascii="Times New Roman" w:hAnsi="Times New Roman" w:cs="Times New Roman"/>
          <w:sz w:val="28"/>
          <w:szCs w:val="28"/>
        </w:rPr>
        <w:t xml:space="preserve">конкуренции» </w:t>
      </w:r>
      <w:r w:rsidRPr="00560D54">
        <w:rPr>
          <w:rFonts w:ascii="Times New Roman" w:hAnsi="Times New Roman" w:cs="Times New Roman"/>
          <w:sz w:val="28"/>
          <w:szCs w:val="28"/>
        </w:rPr>
        <w:t>и определяют порядок и условияпредоставления в аренду субъектам малого и среднего предпринимательства (МСП)объектов муниципальной собственности, включенных в перечень имущества,находящегося в муниципальной собственности, свободного от прав третьих лиц (заисключением имущественных прав субъектов малого и среднегопредпринимательства).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1.2. Предоставление в аренду субъектам малого и среднегопредпринимательства (МСП) объектов муниципальной собственности, включенныхв перечень имущества, находящегося в муниципальной собственности, свободногоот прав третьих лиц (за исключением имущественных прав субъектов мало</w:t>
      </w:r>
      <w:r w:rsidR="00C344D1">
        <w:rPr>
          <w:rFonts w:ascii="Times New Roman" w:hAnsi="Times New Roman" w:cs="Times New Roman"/>
          <w:sz w:val="28"/>
          <w:szCs w:val="28"/>
        </w:rPr>
        <w:t xml:space="preserve">го и </w:t>
      </w: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 осуществляется путем передачи во владение и (или)пользование муниципального имущества, включенного в перечень муниципальногоимущества, свободного от прав третьих лиц (за исключением имущественных правсубъектов малого и среднего предпринимательства), предназначенного для передачиво владение и (или) в пользование на долгосрочной основе (в том числе польготным ставкам арендной платы) субъектам малого и среднегопредпринимательства и организациям, образующим инфраструктуру поддержкисубъектов малого и среднего предпринимательства (далее - Перечень) путемпредоставления муниципальной преференции в виде передачи муниципальногоимущества в аренду без проведения торгов и предоставления льготы по аренднойплате (далее – муниципальная преференция).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1.3. Основными принципами предоставления в аренду субъектам малого и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 (МСП) объектов муниципальной собственности,включенных в перечень имущества, находящегося в муниципальной собственности,свободного от прав третьих лиц (за исключением имущественных прав субъектовмалого и среднего предпринимательства), являются: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1) заявительный порядок обращения;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МСП для всехсубъектов МСП;</w:t>
      </w:r>
    </w:p>
    <w:p w:rsidR="00560D54" w:rsidRP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0D54" w:rsidRPr="00560D54">
        <w:rPr>
          <w:rFonts w:ascii="Times New Roman" w:hAnsi="Times New Roman" w:cs="Times New Roman"/>
          <w:sz w:val="28"/>
          <w:szCs w:val="28"/>
        </w:rPr>
        <w:t>) оказание поддержки с соблюдением требований, установленныхФедеральным законом от 26.07.2006 № 135-ФЗ «О защите конкуренции» инастоящими условиями и порядком;</w:t>
      </w:r>
    </w:p>
    <w:p w:rsid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D54" w:rsidRPr="00560D54">
        <w:rPr>
          <w:rFonts w:ascii="Times New Roman" w:hAnsi="Times New Roman" w:cs="Times New Roman"/>
          <w:sz w:val="28"/>
          <w:szCs w:val="28"/>
        </w:rPr>
        <w:t>) открытость процедур оказания поддержки.</w:t>
      </w:r>
    </w:p>
    <w:p w:rsidR="004827BA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C5364">
        <w:rPr>
          <w:rFonts w:ascii="Times New Roman" w:hAnsi="Times New Roman" w:cs="Times New Roman"/>
          <w:sz w:val="28"/>
          <w:szCs w:val="28"/>
        </w:rPr>
        <w:t>Сергеевский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является органом, уполномоченным осуществлять:</w:t>
      </w:r>
    </w:p>
    <w:p w:rsidR="004827BA" w:rsidRPr="00560D54" w:rsidRDefault="004827BA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Перечня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</w:t>
      </w:r>
      <w:r>
        <w:rPr>
          <w:rFonts w:ascii="Times New Roman" w:hAnsi="Times New Roman" w:cs="Times New Roman"/>
          <w:sz w:val="28"/>
          <w:szCs w:val="28"/>
        </w:rPr>
        <w:t xml:space="preserve"> прав третьих лиц </w:t>
      </w:r>
      <w:r w:rsidRPr="00560D54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исреднего предпринимательства)</w:t>
      </w:r>
      <w:r w:rsidR="00236929">
        <w:rPr>
          <w:rFonts w:ascii="Times New Roman" w:hAnsi="Times New Roman" w:cs="Times New Roman"/>
          <w:sz w:val="28"/>
          <w:szCs w:val="28"/>
        </w:rPr>
        <w:t xml:space="preserve"> и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МСП.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. </w:t>
      </w:r>
      <w:r w:rsidR="006C5364">
        <w:rPr>
          <w:rFonts w:ascii="Times New Roman" w:hAnsi="Times New Roman" w:cs="Times New Roman"/>
          <w:sz w:val="28"/>
          <w:szCs w:val="28"/>
        </w:rPr>
        <w:t>Сергеевская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3267D">
        <w:rPr>
          <w:rFonts w:ascii="Times New Roman" w:hAnsi="Times New Roman" w:cs="Times New Roman"/>
          <w:sz w:val="28"/>
          <w:szCs w:val="28"/>
        </w:rPr>
        <w:t>я</w:t>
      </w:r>
      <w:r w:rsidR="00560D54" w:rsidRPr="00560D54">
        <w:rPr>
          <w:rFonts w:ascii="Times New Roman" w:hAnsi="Times New Roman" w:cs="Times New Roman"/>
          <w:sz w:val="28"/>
          <w:szCs w:val="28"/>
        </w:rPr>
        <w:t>вляется органом, уполномоченным осуществлять:</w:t>
      </w:r>
    </w:p>
    <w:p w:rsidR="00560D54" w:rsidRPr="00560D54" w:rsidRDefault="00236929" w:rsidP="002369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6929">
        <w:rPr>
          <w:rFonts w:ascii="Times New Roman" w:hAnsi="Times New Roman" w:cs="Times New Roman"/>
          <w:sz w:val="28"/>
          <w:szCs w:val="28"/>
        </w:rPr>
        <w:t xml:space="preserve">- формирование, </w:t>
      </w:r>
      <w:r w:rsidR="00560D54" w:rsidRPr="00236929">
        <w:rPr>
          <w:rFonts w:ascii="Times New Roman" w:hAnsi="Times New Roman" w:cs="Times New Roman"/>
          <w:sz w:val="28"/>
          <w:szCs w:val="28"/>
        </w:rPr>
        <w:t>ведение</w:t>
      </w:r>
      <w:r w:rsidR="00560D54" w:rsidRPr="00560D54">
        <w:rPr>
          <w:rFonts w:ascii="Times New Roman" w:hAnsi="Times New Roman" w:cs="Times New Roman"/>
          <w:sz w:val="28"/>
          <w:szCs w:val="28"/>
        </w:rPr>
        <w:t>(в том числе ежегодное дополнение) иобязательное опубликование Перечня муниципального имущества, свободного отправ третьих лиц (за исключением имущественных прав субъектов малого исреднего предпринимательства), предусмотренного частью 4 статьи 18Федерального закона "О развитии малого и среднего предпринимательства вРоссийской Федерации" (далее соответственно – муниципальное имущество,Перечень), в целях предоставления муниципального имущества во владение и (или)пользование на долгосрочной основе субъектам малого и среднегопредпринимательства и организациям, образующим инфраструктуру поддержкисубъектов малого и среднего предпринимательства;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движимого и недвижимогомуниципального имущества (за исключением земельных участков), включенного вПеречень, во владение и (или) пользование на долгосрочной основе субъектаммалого и среднего предпринимательства и организациям, образующиминфраструктуру поддержки субъектов малого и среднего предпринимательства.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.1. </w:t>
      </w:r>
      <w:r w:rsidR="006C5364">
        <w:rPr>
          <w:rFonts w:ascii="Times New Roman" w:hAnsi="Times New Roman" w:cs="Times New Roman"/>
          <w:sz w:val="28"/>
          <w:szCs w:val="28"/>
        </w:rPr>
        <w:t>Сергеевская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0D54" w:rsidRPr="00560D54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правозаключения договоров аренды с субъектами малого и среднегопредпринимательства в отношении муниципального имущества, включенного вПеречень, определяет стартовый размер арендной платы на основании отчета обоценке рыночной арендной платы, подготовленного в соответствии сзаконодательством Российской Федерации об оценочной деятельности.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.2. В течение года с даты включения муниципального имущества в</w:t>
      </w:r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C5364">
        <w:rPr>
          <w:rFonts w:ascii="Times New Roman" w:hAnsi="Times New Roman" w:cs="Times New Roman"/>
          <w:sz w:val="28"/>
          <w:szCs w:val="28"/>
        </w:rPr>
        <w:t xml:space="preserve">Сергеевская </w:t>
      </w:r>
      <w:r w:rsidR="0053267D">
        <w:rPr>
          <w:rFonts w:ascii="Times New Roman" w:hAnsi="Times New Roman" w:cs="Times New Roman"/>
          <w:sz w:val="28"/>
          <w:szCs w:val="28"/>
        </w:rPr>
        <w:t>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0D54" w:rsidRPr="00560D54">
        <w:rPr>
          <w:rFonts w:ascii="Times New Roman" w:hAnsi="Times New Roman" w:cs="Times New Roman"/>
          <w:sz w:val="28"/>
          <w:szCs w:val="28"/>
        </w:rPr>
        <w:t>объявляет аукцион (конкурс) на право заключения договора,предусматривающего переход прав владения и (или) пользования в отношенииуказанного имущества, среди субъектов малого и среднего предпринимательства иорганизаций, образующих инфраструктуру поддержки субъектов малого и среднегопредпринимательства, или осуществляет предоставление такого имущества позаявлению указанных лиц в случаях, предусмотренных Федеральным законом "Озащите конкуренции".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.3. Муниципальное имущество на возмездной основе предоставляется варенду субъектам МСП на срок не менее 5 (пяти) лет.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.4. Арендная плата вносится в следующем порядке: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- 8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- 9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560D54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22B">
        <w:rPr>
          <w:rFonts w:ascii="Times New Roman" w:hAnsi="Times New Roman" w:cs="Times New Roman"/>
          <w:sz w:val="28"/>
          <w:szCs w:val="28"/>
        </w:rPr>
        <w:t>третий год аренды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 </w:t>
      </w:r>
      <w:r w:rsidR="00CE522B">
        <w:rPr>
          <w:rFonts w:ascii="Times New Roman" w:hAnsi="Times New Roman" w:cs="Times New Roman"/>
          <w:sz w:val="28"/>
          <w:szCs w:val="28"/>
        </w:rPr>
        <w:t>- 10</w:t>
      </w:r>
      <w:r w:rsidR="00560D54" w:rsidRPr="00560D54">
        <w:rPr>
          <w:rFonts w:ascii="Times New Roman" w:hAnsi="Times New Roman" w:cs="Times New Roman"/>
          <w:sz w:val="28"/>
          <w:szCs w:val="28"/>
        </w:rPr>
        <w:t>0 п</w:t>
      </w:r>
      <w:r>
        <w:rPr>
          <w:rFonts w:ascii="Times New Roman" w:hAnsi="Times New Roman" w:cs="Times New Roman"/>
          <w:sz w:val="28"/>
          <w:szCs w:val="28"/>
        </w:rPr>
        <w:t>роцентов размера арендной платы.</w:t>
      </w:r>
    </w:p>
    <w:p w:rsidR="007703FF" w:rsidRDefault="00236929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60D54" w:rsidRPr="00560D54">
        <w:rPr>
          <w:rFonts w:ascii="Times New Roman" w:hAnsi="Times New Roman" w:cs="Times New Roman"/>
          <w:sz w:val="28"/>
          <w:szCs w:val="28"/>
        </w:rPr>
        <w:t>.5. Правила формирования, ведения и обязательного опубликованияпе</w:t>
      </w:r>
      <w:r w:rsidR="002C308E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имущества, </w:t>
      </w:r>
      <w:r w:rsidR="00560D54" w:rsidRPr="00560D54">
        <w:rPr>
          <w:rFonts w:ascii="Times New Roman" w:hAnsi="Times New Roman" w:cs="Times New Roman"/>
          <w:sz w:val="28"/>
          <w:szCs w:val="28"/>
        </w:rPr>
        <w:t>свободного от прав третьих лиц (заисключением имущественных прав субъектов малого и среднегопредпринимательства), предусмотренного частью 4 статьи 18 Федерального закона"О развитии малого и среднего предпринимательства в Российской Федерации"</w:t>
      </w:r>
      <w:r w:rsidR="008C243A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r w:rsidR="006C5364">
        <w:rPr>
          <w:rFonts w:ascii="Times New Roman" w:hAnsi="Times New Roman" w:cs="Times New Roman"/>
          <w:sz w:val="28"/>
          <w:szCs w:val="28"/>
        </w:rPr>
        <w:t xml:space="preserve">Сергеевской </w:t>
      </w:r>
      <w:r w:rsidR="0053267D">
        <w:rPr>
          <w:rFonts w:ascii="Times New Roman" w:hAnsi="Times New Roman" w:cs="Times New Roman"/>
          <w:sz w:val="28"/>
          <w:szCs w:val="28"/>
        </w:rPr>
        <w:t>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и</w:t>
      </w:r>
    </w:p>
    <w:p w:rsidR="007703FF" w:rsidRPr="00560D54" w:rsidRDefault="007703FF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2. Порядок и условия предоставления в аренду объектов муниципальной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собственности, включенных в перечень имущества, находящегося в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собственности, свободного от прав третьих лиц (за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исключением имущественных прав субъектов малого и среднего</w:t>
      </w:r>
    </w:p>
    <w:p w:rsidR="00560D54" w:rsidRPr="00560D54" w:rsidRDefault="00560D54" w:rsidP="00C34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предпринимательства) в виде предоставления муниципальной преференции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2.1. Получателями муниципальной преференции являются субъекты МСП –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зарегистрированные </w:t>
      </w:r>
      <w:proofErr w:type="spellStart"/>
      <w:r w:rsidRPr="00560D54">
        <w:rPr>
          <w:rFonts w:ascii="Times New Roman" w:hAnsi="Times New Roman" w:cs="Times New Roman"/>
          <w:sz w:val="28"/>
          <w:szCs w:val="28"/>
        </w:rPr>
        <w:t>иосуществляющие</w:t>
      </w:r>
      <w:proofErr w:type="spellEnd"/>
      <w:r w:rsidRPr="00560D54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  <w:r w:rsidR="006C5364">
        <w:rPr>
          <w:rFonts w:ascii="Times New Roman" w:hAnsi="Times New Roman" w:cs="Times New Roman"/>
          <w:sz w:val="28"/>
          <w:szCs w:val="28"/>
        </w:rPr>
        <w:t xml:space="preserve"> Сергеевского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</w:t>
      </w:r>
      <w:r w:rsidRPr="00560D54">
        <w:rPr>
          <w:rFonts w:ascii="Times New Roman" w:hAnsi="Times New Roman" w:cs="Times New Roman"/>
          <w:sz w:val="28"/>
          <w:szCs w:val="28"/>
        </w:rPr>
        <w:t>и отнесенные к категориисубъектов МСП в соответствии с требованиями статьи 4 Федерального закона от24.07.2007 № 209-ФЗ «О развитии малого и среднего предпринимательства вРоссийской Федерации».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2.2. Субъект МСП не должен: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находиться в стадии реорганизации, ликвидации или банкротства всоответствии с законодательством Российской Федерации;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налоговым и неналоговым платежам в бюджеты всехуровней и во внебюджетные фонды;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2.3. Муниципальная преференция не может быть предоставлена следующим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субъектам МСП: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исключением потребительских кооперативов), инвестиционными фондами,негосударственными пенсионными фондами, профессиональными участникамирынка ценных бумаг, ломбардами;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осуществляющим предпринимательскую деятельность в сфере игорного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бизнеса;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- являющимся в порядке, установленном законодательством РоссийскойФедерации о валютном регулировании и валютном контроле, нерезидентамиРоссийской Федерации, за исключением случаев, предусмотренныхмеждународными договорами Российской Федерации.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преференции субъектам МСП,</w:t>
      </w:r>
    </w:p>
    <w:p w:rsid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относящимся к любой из указанных в настоящем пункте категорий, возвращаются</w:t>
      </w:r>
      <w:r w:rsidR="006C5364">
        <w:rPr>
          <w:rFonts w:ascii="Times New Roman" w:hAnsi="Times New Roman" w:cs="Times New Roman"/>
          <w:sz w:val="28"/>
          <w:szCs w:val="28"/>
        </w:rPr>
        <w:t xml:space="preserve"> Сергеевской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заявителю без рассмотрения.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2.4. Субъекты МСП, соответствующие требованиям, указанным в пунктах 2.1-2.4 настоящих условий и порядка, заинтересованные в получении муниципальной</w:t>
      </w:r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преференции, представляют в </w:t>
      </w:r>
      <w:r w:rsidR="006C5364">
        <w:rPr>
          <w:rFonts w:ascii="Times New Roman" w:hAnsi="Times New Roman" w:cs="Times New Roman"/>
          <w:sz w:val="28"/>
          <w:szCs w:val="28"/>
        </w:rPr>
        <w:t>Сергеевскую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сельскую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ю</w:t>
      </w:r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муниципальной преференции. К заявлению необходимо приложить документы,установленные в подпунктах 2 - 6 пункта 1 статьи 20 Федерального закона от26.07.2006 № 135-ФЗ «О защите конкуренции», а также документы,подтверждающие отнесение к категории субъектов МСП в соответствии стребованиями статьи 4 Федерального закона от 24.07.2007 № 209-ФЗ «О развитиималого и среднего предпринимательства в Российской Федерации».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представления документов,которые находятся в распоряжении государственных органов, органов местногосамоуправления либо подведомственных государственным органам или органамместного самоуправления организаций, за исключением случаев, если такиедокументы включены в определенный Федеральным законом от 27.06.2010 № 210-ФЗ «Об организации предоставления государственных и муниципальных услуг»перечень документов.</w:t>
      </w:r>
    </w:p>
    <w:p w:rsidR="0053267D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2.5. Заявления субъектов МСП подлежат рассмотрению на комиссии </w:t>
      </w:r>
      <w:proofErr w:type="spellStart"/>
      <w:r w:rsidRPr="00560D54">
        <w:rPr>
          <w:rFonts w:ascii="Times New Roman" w:hAnsi="Times New Roman" w:cs="Times New Roman"/>
          <w:sz w:val="28"/>
          <w:szCs w:val="28"/>
        </w:rPr>
        <w:t>попредоставлению</w:t>
      </w:r>
      <w:proofErr w:type="spellEnd"/>
      <w:r w:rsidRPr="00560D54">
        <w:rPr>
          <w:rFonts w:ascii="Times New Roman" w:hAnsi="Times New Roman" w:cs="Times New Roman"/>
          <w:sz w:val="28"/>
          <w:szCs w:val="28"/>
        </w:rPr>
        <w:t xml:space="preserve"> муниципальных преференций</w:t>
      </w:r>
      <w:r w:rsidR="006C5364">
        <w:rPr>
          <w:rFonts w:ascii="Times New Roman" w:hAnsi="Times New Roman" w:cs="Times New Roman"/>
          <w:sz w:val="28"/>
          <w:szCs w:val="28"/>
        </w:rPr>
        <w:t xml:space="preserve"> Сергеевской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Pr="00560D54">
        <w:rPr>
          <w:rFonts w:ascii="Times New Roman" w:hAnsi="Times New Roman" w:cs="Times New Roman"/>
          <w:sz w:val="28"/>
          <w:szCs w:val="28"/>
        </w:rPr>
        <w:t>, утвержденной</w:t>
      </w:r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C5364">
        <w:rPr>
          <w:rFonts w:ascii="Times New Roman" w:hAnsi="Times New Roman" w:cs="Times New Roman"/>
          <w:sz w:val="28"/>
          <w:szCs w:val="28"/>
        </w:rPr>
        <w:t>Сергеевской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и.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Каждый субъект МСП должен быть проинформирован о решении, принятомпо заявлению, в течение пяти дней со дня его принятия.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2.6. Субъект МСП вправе отозвать свое заявление и отказаться отпредоставления муниципальной преференции как до рассмотрения заявления изаключения договора аренды, так и после рассмотрения заявления и заключениядоговора аренды.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2.7. В предоставлении муниципальной преференции отказывается в случае,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если: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её предоставление может привести к устранению или недопущению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субъекту МСП оказан иной вид имущественной поддержки в отношении тогоже помещения и сроки её оказания не истекли;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субъектом МСП не представлены документы, определенные настоящими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условиями и порядком, или представлены недостоверные сведения и документы;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- субъект МСП не соответствует условиям оказания имущественнойподдержки;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 момента признания субъекта МСП допустившим нарушение порядка иусловий оказания поддержки прошло менее чем три года;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нежилое помещение обременено правами третьих лиц;</w:t>
      </w:r>
    </w:p>
    <w:p w:rsidR="00560D54" w:rsidRPr="00560D54" w:rsidRDefault="00560D54" w:rsidP="00C344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собственником муниципального имущества принят иной порядокраспоряжения таким имуществом.</w:t>
      </w:r>
    </w:p>
    <w:p w:rsidR="00560D54" w:rsidRPr="00560D54" w:rsidRDefault="00560D54" w:rsidP="00C34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3. Последствия нарушения требований оказания имущественнойподдержки субъектам МСП</w:t>
      </w:r>
    </w:p>
    <w:p w:rsidR="00081958" w:rsidRPr="003C3889" w:rsidRDefault="00560D54" w:rsidP="003C38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В случае, если при осуществлении контроля за предоставлением </w:t>
      </w:r>
      <w:proofErr w:type="spellStart"/>
      <w:r w:rsidRPr="00560D54">
        <w:rPr>
          <w:rFonts w:ascii="Times New Roman" w:hAnsi="Times New Roman" w:cs="Times New Roman"/>
          <w:sz w:val="28"/>
          <w:szCs w:val="28"/>
        </w:rPr>
        <w:t>ииспользов</w:t>
      </w:r>
      <w:r w:rsidR="002C308E">
        <w:rPr>
          <w:rFonts w:ascii="Times New Roman" w:hAnsi="Times New Roman" w:cs="Times New Roman"/>
          <w:sz w:val="28"/>
          <w:szCs w:val="28"/>
        </w:rPr>
        <w:t>анием</w:t>
      </w:r>
      <w:proofErr w:type="spellEnd"/>
      <w:r w:rsidR="002C308E">
        <w:rPr>
          <w:rFonts w:ascii="Times New Roman" w:hAnsi="Times New Roman" w:cs="Times New Roman"/>
          <w:sz w:val="28"/>
          <w:szCs w:val="28"/>
        </w:rPr>
        <w:t xml:space="preserve"> муниципальной преференции</w:t>
      </w:r>
      <w:r w:rsidR="006C5364">
        <w:rPr>
          <w:rFonts w:ascii="Times New Roman" w:hAnsi="Times New Roman" w:cs="Times New Roman"/>
          <w:sz w:val="28"/>
          <w:szCs w:val="28"/>
        </w:rPr>
        <w:t xml:space="preserve"> Сергеевкой</w:t>
      </w:r>
      <w:r w:rsidR="0053267D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spellStart"/>
      <w:r w:rsidR="0053267D">
        <w:rPr>
          <w:rFonts w:ascii="Times New Roman" w:hAnsi="Times New Roman" w:cs="Times New Roman"/>
          <w:sz w:val="28"/>
          <w:szCs w:val="28"/>
        </w:rPr>
        <w:t>а</w:t>
      </w:r>
      <w:r w:rsidR="0053267D" w:rsidRPr="00560D54">
        <w:rPr>
          <w:rFonts w:ascii="Times New Roman" w:hAnsi="Times New Roman" w:cs="Times New Roman"/>
          <w:sz w:val="28"/>
          <w:szCs w:val="28"/>
        </w:rPr>
        <w:t>дминистраци</w:t>
      </w:r>
      <w:r w:rsidR="0053267D">
        <w:rPr>
          <w:rFonts w:ascii="Times New Roman" w:hAnsi="Times New Roman" w:cs="Times New Roman"/>
          <w:sz w:val="28"/>
          <w:szCs w:val="28"/>
        </w:rPr>
        <w:t>ей</w:t>
      </w:r>
      <w:r w:rsidRPr="00560D54">
        <w:rPr>
          <w:rFonts w:ascii="Times New Roman" w:hAnsi="Times New Roman" w:cs="Times New Roman"/>
          <w:sz w:val="28"/>
          <w:szCs w:val="28"/>
        </w:rPr>
        <w:t>установлен</w:t>
      </w:r>
      <w:proofErr w:type="spellEnd"/>
      <w:r w:rsidRPr="0056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54">
        <w:rPr>
          <w:rFonts w:ascii="Times New Roman" w:hAnsi="Times New Roman" w:cs="Times New Roman"/>
          <w:sz w:val="28"/>
          <w:szCs w:val="28"/>
        </w:rPr>
        <w:t>фактиспользования</w:t>
      </w:r>
      <w:proofErr w:type="spellEnd"/>
      <w:r w:rsidRPr="00560D54">
        <w:rPr>
          <w:rFonts w:ascii="Times New Roman" w:hAnsi="Times New Roman" w:cs="Times New Roman"/>
          <w:sz w:val="28"/>
          <w:szCs w:val="28"/>
        </w:rPr>
        <w:t xml:space="preserve"> муниципального имущества не по целевому назначению и (или) снарушением запретов, установленных действующим законодательством Российской</w:t>
      </w:r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spellStart"/>
      <w:r w:rsidR="006C5364">
        <w:rPr>
          <w:rFonts w:ascii="Times New Roman" w:hAnsi="Times New Roman" w:cs="Times New Roman"/>
          <w:sz w:val="28"/>
          <w:szCs w:val="28"/>
        </w:rPr>
        <w:t>Сергеевкая</w:t>
      </w:r>
      <w:proofErr w:type="spellEnd"/>
      <w:r w:rsidR="006C5364">
        <w:rPr>
          <w:rFonts w:ascii="Times New Roman" w:hAnsi="Times New Roman" w:cs="Times New Roman"/>
          <w:sz w:val="28"/>
          <w:szCs w:val="28"/>
        </w:rPr>
        <w:t xml:space="preserve"> </w:t>
      </w:r>
      <w:r w:rsidR="0053267D">
        <w:rPr>
          <w:rFonts w:ascii="Times New Roman" w:hAnsi="Times New Roman" w:cs="Times New Roman"/>
          <w:sz w:val="28"/>
          <w:szCs w:val="28"/>
        </w:rPr>
        <w:t>сельская а</w:t>
      </w:r>
      <w:r w:rsidR="0053267D" w:rsidRPr="00560D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60D54">
        <w:rPr>
          <w:rFonts w:ascii="Times New Roman" w:hAnsi="Times New Roman" w:cs="Times New Roman"/>
          <w:sz w:val="28"/>
          <w:szCs w:val="28"/>
        </w:rPr>
        <w:t>принимает меры по возврату имущества, при условии,что муниципальная преференция была предоставлена путем передачимуниципального имущества, либо по прекращению использования преимуществахозяйствующим субъектом, получившим муниципальную преференцию, приусловии, что муниципальная преференция была предоставлена в иной форме</w:t>
      </w:r>
      <w:r w:rsidR="001237E8">
        <w:rPr>
          <w:rFonts w:ascii="Times New Roman" w:hAnsi="Times New Roman" w:cs="Times New Roman"/>
          <w:sz w:val="28"/>
          <w:szCs w:val="28"/>
        </w:rPr>
        <w:t>.</w:t>
      </w:r>
    </w:p>
    <w:sectPr w:rsidR="00081958" w:rsidRPr="003C3889" w:rsidSect="0008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D54"/>
    <w:rsid w:val="00081958"/>
    <w:rsid w:val="00106386"/>
    <w:rsid w:val="001237E8"/>
    <w:rsid w:val="001526C0"/>
    <w:rsid w:val="00236929"/>
    <w:rsid w:val="00287488"/>
    <w:rsid w:val="002C308E"/>
    <w:rsid w:val="002C51B8"/>
    <w:rsid w:val="00300EF8"/>
    <w:rsid w:val="003163DB"/>
    <w:rsid w:val="00354747"/>
    <w:rsid w:val="0035561B"/>
    <w:rsid w:val="003C3889"/>
    <w:rsid w:val="004827BA"/>
    <w:rsid w:val="0053267D"/>
    <w:rsid w:val="00560D54"/>
    <w:rsid w:val="006C5364"/>
    <w:rsid w:val="007057FA"/>
    <w:rsid w:val="007703FF"/>
    <w:rsid w:val="008B7B49"/>
    <w:rsid w:val="008C243A"/>
    <w:rsid w:val="00922197"/>
    <w:rsid w:val="009871AB"/>
    <w:rsid w:val="00A274BB"/>
    <w:rsid w:val="00AF402D"/>
    <w:rsid w:val="00B5593C"/>
    <w:rsid w:val="00BE4CFC"/>
    <w:rsid w:val="00C344D1"/>
    <w:rsid w:val="00CE522B"/>
    <w:rsid w:val="00CF0B34"/>
    <w:rsid w:val="00D564D1"/>
    <w:rsid w:val="00DC507E"/>
    <w:rsid w:val="00FD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4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B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C558-4A86-4CCF-AD00-DC195A5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Customer</cp:lastModifiedBy>
  <cp:revision>32</cp:revision>
  <cp:lastPrinted>2020-05-25T08:08:00Z</cp:lastPrinted>
  <dcterms:created xsi:type="dcterms:W3CDTF">2018-06-15T13:27:00Z</dcterms:created>
  <dcterms:modified xsi:type="dcterms:W3CDTF">2020-06-03T06:07:00Z</dcterms:modified>
</cp:coreProperties>
</file>